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0B" w:rsidRDefault="001E420B" w:rsidP="001E420B">
      <w:r>
        <w:t>Directions to Market Decisions:</w:t>
      </w:r>
    </w:p>
    <w:p w:rsidR="00396351" w:rsidRDefault="00396351" w:rsidP="001E420B"/>
    <w:p w:rsidR="001E420B" w:rsidRDefault="001E420B" w:rsidP="001E420B">
      <w:r>
        <w:t>From the Portland Jetport: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Make a right coming out of the airport onto Outer Congress Street.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Follow Congress Street for 2 miles, through six traffic lights.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After the sixth traffic light, bear right onto the I-295 North entry ramp (Falmouth).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Take Exit 7 (Franklin Street/Franklin Arterial) off I-295– this will put you on Franklin Arterial.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Follow Franklin Arterial for 0.4 miles – through 2 traffic lights.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At the third light, take a left onto Cumberland Avenue.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Follow Cumberland Avenue for 0.3 miles.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At the second traffic light, take a left onto Washington Avenue.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 xml:space="preserve">After 0.2 miles you will see our building - Our address is 75 Washington Avenue – in the old J.J. </w:t>
      </w:r>
      <w:proofErr w:type="spellStart"/>
      <w:r>
        <w:t>Nissen</w:t>
      </w:r>
      <w:proofErr w:type="spellEnd"/>
      <w:r>
        <w:t xml:space="preserve"> Bakery Building, a three story brick building. You will see “</w:t>
      </w:r>
      <w:r w:rsidR="00396351">
        <w:t>Goodwill Industries</w:t>
      </w:r>
      <w:bookmarkStart w:id="0" w:name="_GoBack"/>
      <w:bookmarkEnd w:id="0"/>
      <w:r>
        <w:t>” up at the top of building.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You can park in the parking lot to the side of the building after 5 pm, or on the side of the street, but please take notice of any specific parking signs for certain days of the week.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 xml:space="preserve">Walk through the parking lot and up the side stairs to the second floor (towards the right of the parking lot). </w:t>
      </w:r>
    </w:p>
    <w:p w:rsidR="001E420B" w:rsidRDefault="001E420B" w:rsidP="00396351">
      <w:pPr>
        <w:pStyle w:val="ListParagraph"/>
        <w:numPr>
          <w:ilvl w:val="0"/>
          <w:numId w:val="1"/>
        </w:numPr>
      </w:pPr>
      <w:r>
        <w:t>Go through the front door and our office is the first door on the left (Suite 206) – glass doors.</w:t>
      </w:r>
    </w:p>
    <w:p w:rsidR="001E420B" w:rsidRDefault="001E420B" w:rsidP="001E420B"/>
    <w:p w:rsidR="001E420B" w:rsidRDefault="001E420B" w:rsidP="001E420B">
      <w:r>
        <w:t xml:space="preserve">From the South: 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Take I-95/Maine Turnpike North.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Take Exit 44 (FORMERLY EXIT 6A) onto I-295 to Portland – you will have to pay a 60 cent toll.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Take Exit 7 (Franklin Street/Franklin Arterial) off I-295 – this will put you on Franklin Arterial.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Follow Franklin Arterial for 0.4 miles – through 2 traffic lights.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At the third light, take a left onto Cumberland Avenue.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Follow Cumberland Avenue for 0.3 miles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At the second traffic light, take a left onto Washington Avenue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 xml:space="preserve">After 0.2 miles you will see our building - Our address is 75 Washington Avenue – in the old J.J. </w:t>
      </w:r>
      <w:proofErr w:type="spellStart"/>
      <w:r>
        <w:t>Nissen</w:t>
      </w:r>
      <w:proofErr w:type="spellEnd"/>
      <w:r>
        <w:t xml:space="preserve"> Bakery Building, a three story brick building. You will see “</w:t>
      </w:r>
      <w:r w:rsidR="00396351">
        <w:t>Goodwill Industries</w:t>
      </w:r>
      <w:r>
        <w:t>” up at the top of building.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You can park in the parking lot to the side of the building after 5 pm, or on the side of the street, but please take notice of any specific parking signs for certain days of the week.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 xml:space="preserve">Walk through the parking lot and up the side stairs to the second floor (towards the right of the parking lot). </w:t>
      </w:r>
    </w:p>
    <w:p w:rsidR="001E420B" w:rsidRDefault="001E420B" w:rsidP="00396351">
      <w:pPr>
        <w:pStyle w:val="ListParagraph"/>
        <w:numPr>
          <w:ilvl w:val="0"/>
          <w:numId w:val="2"/>
        </w:numPr>
      </w:pPr>
      <w:r>
        <w:t>Go through the front door and our office is the first door on the left (Suite 206) – glass doors.</w:t>
      </w:r>
    </w:p>
    <w:p w:rsidR="001E420B" w:rsidRDefault="001E420B" w:rsidP="001E420B"/>
    <w:p w:rsidR="001E420B" w:rsidRDefault="001E420B" w:rsidP="001E420B">
      <w:r>
        <w:t>From the North:</w:t>
      </w:r>
    </w:p>
    <w:p w:rsidR="001E420B" w:rsidRDefault="001E420B" w:rsidP="00396351">
      <w:pPr>
        <w:pStyle w:val="ListParagraph"/>
        <w:numPr>
          <w:ilvl w:val="0"/>
          <w:numId w:val="3"/>
        </w:numPr>
      </w:pPr>
      <w:r>
        <w:lastRenderedPageBreak/>
        <w:t>Take Interstate 295 to Portland.</w:t>
      </w:r>
    </w:p>
    <w:p w:rsidR="001E420B" w:rsidRDefault="001E420B" w:rsidP="00396351">
      <w:pPr>
        <w:pStyle w:val="ListParagraph"/>
        <w:numPr>
          <w:ilvl w:val="0"/>
          <w:numId w:val="3"/>
        </w:numPr>
      </w:pPr>
      <w:r>
        <w:t>Take Exit 8 - Washington Avenue.</w:t>
      </w:r>
    </w:p>
    <w:p w:rsidR="001E420B" w:rsidRDefault="001E420B" w:rsidP="00396351">
      <w:pPr>
        <w:pStyle w:val="ListParagraph"/>
        <w:numPr>
          <w:ilvl w:val="0"/>
          <w:numId w:val="3"/>
        </w:numPr>
      </w:pPr>
      <w:r>
        <w:t xml:space="preserve">Our building is approximately 0.7 miles down Washington Ave - Our address is 75 Washington Avenue - in the old J.J. </w:t>
      </w:r>
      <w:proofErr w:type="spellStart"/>
      <w:r>
        <w:t>Nissen</w:t>
      </w:r>
      <w:proofErr w:type="spellEnd"/>
      <w:r>
        <w:t xml:space="preserve"> Bakery Building, a three story brick building. You will see “</w:t>
      </w:r>
      <w:r w:rsidR="00396351">
        <w:t>Goodwill Industries</w:t>
      </w:r>
      <w:r>
        <w:t>” up at the top of building.</w:t>
      </w:r>
    </w:p>
    <w:p w:rsidR="001E420B" w:rsidRDefault="001E420B" w:rsidP="00396351">
      <w:pPr>
        <w:pStyle w:val="ListParagraph"/>
        <w:numPr>
          <w:ilvl w:val="0"/>
          <w:numId w:val="3"/>
        </w:numPr>
      </w:pPr>
      <w:r>
        <w:t>You can park in the parking lot to the side of the building after 5 pm, or on the side of the street, but please take notice of any specific parking signs for certain days of the week.</w:t>
      </w:r>
    </w:p>
    <w:p w:rsidR="001E420B" w:rsidRDefault="001E420B" w:rsidP="00396351">
      <w:pPr>
        <w:pStyle w:val="ListParagraph"/>
        <w:numPr>
          <w:ilvl w:val="0"/>
          <w:numId w:val="3"/>
        </w:numPr>
      </w:pPr>
      <w:r>
        <w:t xml:space="preserve">Walk through the parking lot and up the side stairs to the second floor (towards the right of the parking lot). </w:t>
      </w:r>
    </w:p>
    <w:p w:rsidR="00100DF3" w:rsidRPr="00855A05" w:rsidRDefault="001E420B" w:rsidP="00396351">
      <w:pPr>
        <w:pStyle w:val="ListParagraph"/>
        <w:numPr>
          <w:ilvl w:val="0"/>
          <w:numId w:val="3"/>
        </w:numPr>
      </w:pPr>
      <w:r>
        <w:t>Go through the front door and our office is the first door on the left (Suite 206) – glass doors.</w:t>
      </w:r>
    </w:p>
    <w:sectPr w:rsidR="00100DF3" w:rsidRPr="0085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54D"/>
    <w:multiLevelType w:val="hybridMultilevel"/>
    <w:tmpl w:val="A4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2EF4"/>
    <w:multiLevelType w:val="hybridMultilevel"/>
    <w:tmpl w:val="0FF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A0E"/>
    <w:multiLevelType w:val="hybridMultilevel"/>
    <w:tmpl w:val="BEC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05"/>
    <w:rsid w:val="00100DF3"/>
    <w:rsid w:val="001E420B"/>
    <w:rsid w:val="00396351"/>
    <w:rsid w:val="00855A05"/>
    <w:rsid w:val="00B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BAFF-F660-413D-8102-82BC4C1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53A2"/>
    <w:pPr>
      <w:keepNext/>
      <w:pBdr>
        <w:left w:val="single" w:sz="4" w:space="5" w:color="D9D9D9"/>
        <w:right w:val="single" w:sz="4" w:space="4" w:color="D9D9D9"/>
      </w:pBdr>
      <w:shd w:val="clear" w:color="auto" w:fill="D9D9D9"/>
      <w:spacing w:after="200" w:line="276" w:lineRule="auto"/>
      <w:outlineLvl w:val="1"/>
    </w:pPr>
    <w:rPr>
      <w:rFonts w:eastAsia="MS Minch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3A2"/>
    <w:rPr>
      <w:rFonts w:eastAsia="MS Mincho"/>
      <w:b/>
      <w:sz w:val="28"/>
      <w:szCs w:val="28"/>
      <w:shd w:val="clear" w:color="auto" w:fill="D9D9D9"/>
    </w:rPr>
  </w:style>
  <w:style w:type="paragraph" w:styleId="ListParagraph">
    <w:name w:val="List Paragraph"/>
    <w:basedOn w:val="Normal"/>
    <w:uiPriority w:val="34"/>
    <w:qFormat/>
    <w:rsid w:val="0039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Porter</dc:creator>
  <cp:keywords/>
  <dc:description/>
  <cp:lastModifiedBy>Bethany Porter</cp:lastModifiedBy>
  <cp:revision>1</cp:revision>
  <dcterms:created xsi:type="dcterms:W3CDTF">2015-05-20T18:23:00Z</dcterms:created>
  <dcterms:modified xsi:type="dcterms:W3CDTF">2015-05-20T19:02:00Z</dcterms:modified>
</cp:coreProperties>
</file>